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952554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952554">
        <w:rPr>
          <w:rFonts w:ascii="Verdana" w:hAnsi="Verdana"/>
          <w:sz w:val="22"/>
          <w:szCs w:val="22"/>
        </w:rPr>
        <w:t xml:space="preserve">Řádně jsme se seznámili se zněním zadávacích </w:t>
      </w:r>
      <w:r w:rsidRPr="00952554">
        <w:rPr>
          <w:rFonts w:ascii="Verdana" w:hAnsi="Verdana" w:cs="Times New Roman"/>
          <w:sz w:val="22"/>
          <w:szCs w:val="22"/>
        </w:rPr>
        <w:t xml:space="preserve">podmínek veřejné zakázky s názvem </w:t>
      </w:r>
      <w:r w:rsidR="008306F0" w:rsidRPr="00952554">
        <w:rPr>
          <w:rFonts w:ascii="Verdana" w:hAnsi="Verdana" w:cs="Times New Roman"/>
          <w:sz w:val="22"/>
          <w:szCs w:val="22"/>
        </w:rPr>
        <w:t>„</w:t>
      </w:r>
      <w:bookmarkStart w:id="0" w:name="_GoBack"/>
      <w:r w:rsidR="00952554" w:rsidRPr="00952554">
        <w:rPr>
          <w:rFonts w:ascii="Verdana" w:hAnsi="Verdana" w:cs="Times New Roman"/>
          <w:b/>
          <w:sz w:val="22"/>
          <w:szCs w:val="22"/>
        </w:rPr>
        <w:t>Oprava</w:t>
      </w:r>
      <w:r w:rsidR="00952554" w:rsidRPr="00952554">
        <w:rPr>
          <w:rFonts w:ascii="Verdana" w:hAnsi="Verdana"/>
          <w:b/>
          <w:sz w:val="22"/>
          <w:szCs w:val="22"/>
        </w:rPr>
        <w:t xml:space="preserve"> výhybek žst. Moravské Budějovice – I. etapa</w:t>
      </w:r>
      <w:bookmarkEnd w:id="0"/>
      <w:r w:rsidR="008306F0" w:rsidRPr="00952554">
        <w:rPr>
          <w:rFonts w:ascii="Verdana" w:eastAsia="Calibri" w:hAnsi="Verdana"/>
          <w:b/>
          <w:sz w:val="22"/>
          <w:szCs w:val="22"/>
          <w:lang w:eastAsia="en-US"/>
        </w:rPr>
        <w:t>“</w:t>
      </w:r>
      <w:r w:rsidRPr="00952554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95255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952554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8A1" w:rsidRDefault="00FA18A1" w:rsidP="00357D03">
      <w:r>
        <w:separator/>
      </w:r>
    </w:p>
  </w:endnote>
  <w:endnote w:type="continuationSeparator" w:id="0">
    <w:p w:rsidR="00FA18A1" w:rsidRDefault="00FA18A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8A1" w:rsidRDefault="00FA18A1" w:rsidP="00357D03">
      <w:r>
        <w:separator/>
      </w:r>
    </w:p>
  </w:footnote>
  <w:footnote w:type="continuationSeparator" w:id="0">
    <w:p w:rsidR="00FA18A1" w:rsidRDefault="00FA18A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306F0"/>
    <w:rsid w:val="008C7FEC"/>
    <w:rsid w:val="00901E2C"/>
    <w:rsid w:val="00952554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A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DC7FA1-7FCD-42B4-A54D-0488E2E8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4923A5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2023-04-17T08:25:00Z</dcterms:modified>
</cp:coreProperties>
</file>